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162" w:rsidRPr="0005512B" w:rsidRDefault="00BF0162" w:rsidP="0026088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5512B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p w:rsidR="00BF0162" w:rsidRPr="0005512B" w:rsidRDefault="00BF0162" w:rsidP="0026088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5512B">
        <w:rPr>
          <w:rFonts w:ascii="Times New Roman" w:hAnsi="Times New Roman"/>
          <w:b/>
          <w:sz w:val="24"/>
          <w:szCs w:val="24"/>
          <w:lang w:val="uk-UA"/>
        </w:rPr>
        <w:t>засідання виконкому Київської районної  в м. Полтаві ради 13.01.2015</w:t>
      </w:r>
    </w:p>
    <w:tbl>
      <w:tblPr>
        <w:tblW w:w="1119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5"/>
        <w:gridCol w:w="5533"/>
        <w:gridCol w:w="2211"/>
        <w:gridCol w:w="21"/>
        <w:gridCol w:w="2729"/>
      </w:tblGrid>
      <w:tr w:rsidR="00BF0162" w:rsidRPr="0005512B" w:rsidTr="0005512B">
        <w:trPr>
          <w:trHeight w:val="545"/>
        </w:trPr>
        <w:tc>
          <w:tcPr>
            <w:tcW w:w="705" w:type="dxa"/>
          </w:tcPr>
          <w:p w:rsidR="00BF0162" w:rsidRPr="0005512B" w:rsidRDefault="00BF0162" w:rsidP="00810F8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533" w:type="dxa"/>
          </w:tcPr>
          <w:p w:rsidR="00BF0162" w:rsidRPr="0005512B" w:rsidRDefault="00BF0162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>Зміст питань</w:t>
            </w:r>
          </w:p>
        </w:tc>
        <w:tc>
          <w:tcPr>
            <w:tcW w:w="2232" w:type="dxa"/>
            <w:gridSpan w:val="2"/>
          </w:tcPr>
          <w:p w:rsidR="00BF0162" w:rsidRPr="0005512B" w:rsidRDefault="00BF0162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>Хто готує</w:t>
            </w:r>
          </w:p>
        </w:tc>
        <w:tc>
          <w:tcPr>
            <w:tcW w:w="2729" w:type="dxa"/>
          </w:tcPr>
          <w:p w:rsidR="00BF0162" w:rsidRPr="0005512B" w:rsidRDefault="00BF0162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>Доповідач</w:t>
            </w:r>
          </w:p>
        </w:tc>
      </w:tr>
      <w:tr w:rsidR="00ED53D3" w:rsidRPr="0005512B" w:rsidTr="0005512B">
        <w:trPr>
          <w:trHeight w:val="545"/>
        </w:trPr>
        <w:tc>
          <w:tcPr>
            <w:tcW w:w="705" w:type="dxa"/>
          </w:tcPr>
          <w:p w:rsidR="00ED53D3" w:rsidRPr="0005512B" w:rsidRDefault="00ED53D3" w:rsidP="00810F8B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33" w:type="dxa"/>
          </w:tcPr>
          <w:p w:rsidR="00ED53D3" w:rsidRPr="0005512B" w:rsidRDefault="00ED53D3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>Про підсумки роботи зі зверненнями громадян у виконкомі Київської районної в м. Полтаві ради за 2014 рік</w:t>
            </w:r>
          </w:p>
        </w:tc>
        <w:tc>
          <w:tcPr>
            <w:tcW w:w="2232" w:type="dxa"/>
            <w:gridSpan w:val="2"/>
          </w:tcPr>
          <w:p w:rsidR="00ED53D3" w:rsidRPr="0005512B" w:rsidRDefault="00ED53D3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>Загальний відділ</w:t>
            </w:r>
          </w:p>
        </w:tc>
        <w:tc>
          <w:tcPr>
            <w:tcW w:w="2729" w:type="dxa"/>
          </w:tcPr>
          <w:p w:rsidR="00ED53D3" w:rsidRPr="0005512B" w:rsidRDefault="00ED53D3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Конопля І.В. – </w:t>
            </w:r>
            <w:proofErr w:type="spellStart"/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>зав.загальним</w:t>
            </w:r>
            <w:proofErr w:type="spellEnd"/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відділом </w:t>
            </w:r>
          </w:p>
        </w:tc>
      </w:tr>
      <w:tr w:rsidR="00ED53D3" w:rsidRPr="00111CDC" w:rsidTr="0005512B">
        <w:trPr>
          <w:trHeight w:val="603"/>
        </w:trPr>
        <w:tc>
          <w:tcPr>
            <w:tcW w:w="705" w:type="dxa"/>
          </w:tcPr>
          <w:p w:rsidR="00ED53D3" w:rsidRPr="0005512B" w:rsidRDefault="00ED53D3" w:rsidP="00810F8B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33" w:type="dxa"/>
          </w:tcPr>
          <w:p w:rsidR="00ED53D3" w:rsidRPr="0005512B" w:rsidRDefault="00ED53D3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>Про дозволи на виконане перепланування в житловому багатоквартирному будинку</w:t>
            </w:r>
          </w:p>
        </w:tc>
        <w:tc>
          <w:tcPr>
            <w:tcW w:w="2232" w:type="dxa"/>
            <w:gridSpan w:val="2"/>
            <w:vMerge w:val="restart"/>
          </w:tcPr>
          <w:p w:rsidR="00ED53D3" w:rsidRPr="0005512B" w:rsidRDefault="00ED53D3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>Відділ містобудування та архітектури</w:t>
            </w:r>
          </w:p>
        </w:tc>
        <w:tc>
          <w:tcPr>
            <w:tcW w:w="2729" w:type="dxa"/>
            <w:vMerge w:val="restart"/>
          </w:tcPr>
          <w:p w:rsidR="00ED53D3" w:rsidRPr="0005512B" w:rsidRDefault="00ED53D3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>Свищова</w:t>
            </w:r>
            <w:proofErr w:type="spellEnd"/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С.Г.- </w:t>
            </w:r>
            <w:proofErr w:type="spellStart"/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>зав.відділом</w:t>
            </w:r>
            <w:proofErr w:type="spellEnd"/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містобудування та архітектури</w:t>
            </w:r>
          </w:p>
        </w:tc>
      </w:tr>
      <w:tr w:rsidR="00ED53D3" w:rsidRPr="0005512B" w:rsidTr="0005512B">
        <w:trPr>
          <w:trHeight w:val="680"/>
        </w:trPr>
        <w:tc>
          <w:tcPr>
            <w:tcW w:w="705" w:type="dxa"/>
          </w:tcPr>
          <w:p w:rsidR="00ED53D3" w:rsidRPr="0005512B" w:rsidRDefault="00ED53D3" w:rsidP="00810F8B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33" w:type="dxa"/>
          </w:tcPr>
          <w:p w:rsidR="00ED53D3" w:rsidRPr="0005512B" w:rsidRDefault="00ED53D3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>Про погодження проекту із землеустрою щодо відведення земельної ділянки</w:t>
            </w:r>
          </w:p>
        </w:tc>
        <w:tc>
          <w:tcPr>
            <w:tcW w:w="2232" w:type="dxa"/>
            <w:gridSpan w:val="2"/>
            <w:vMerge/>
          </w:tcPr>
          <w:p w:rsidR="00ED53D3" w:rsidRPr="0005512B" w:rsidRDefault="00ED53D3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9" w:type="dxa"/>
            <w:vMerge/>
          </w:tcPr>
          <w:p w:rsidR="00ED53D3" w:rsidRPr="0005512B" w:rsidRDefault="00ED53D3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60847" w:rsidRPr="0005512B" w:rsidTr="0005512B">
        <w:trPr>
          <w:trHeight w:val="721"/>
        </w:trPr>
        <w:tc>
          <w:tcPr>
            <w:tcW w:w="705" w:type="dxa"/>
          </w:tcPr>
          <w:p w:rsidR="00860847" w:rsidRPr="0005512B" w:rsidRDefault="00860847" w:rsidP="00810F8B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33" w:type="dxa"/>
          </w:tcPr>
          <w:p w:rsidR="00860847" w:rsidRPr="0005512B" w:rsidRDefault="00860847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232" w:type="dxa"/>
            <w:gridSpan w:val="2"/>
            <w:vMerge w:val="restart"/>
          </w:tcPr>
          <w:p w:rsidR="00860847" w:rsidRPr="0005512B" w:rsidRDefault="00860847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Служба у справах дітей </w:t>
            </w:r>
          </w:p>
        </w:tc>
        <w:tc>
          <w:tcPr>
            <w:tcW w:w="2729" w:type="dxa"/>
            <w:vMerge w:val="restart"/>
          </w:tcPr>
          <w:p w:rsidR="00860847" w:rsidRPr="0005512B" w:rsidRDefault="00860847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>Синягівський</w:t>
            </w:r>
            <w:proofErr w:type="spellEnd"/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С.О.- начальник  служби справах дітей</w:t>
            </w:r>
          </w:p>
        </w:tc>
      </w:tr>
      <w:tr w:rsidR="00860847" w:rsidRPr="0005512B" w:rsidTr="0005512B">
        <w:trPr>
          <w:trHeight w:val="639"/>
        </w:trPr>
        <w:tc>
          <w:tcPr>
            <w:tcW w:w="705" w:type="dxa"/>
          </w:tcPr>
          <w:p w:rsidR="00860847" w:rsidRPr="0005512B" w:rsidRDefault="00860847" w:rsidP="00810F8B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33" w:type="dxa"/>
          </w:tcPr>
          <w:p w:rsidR="00860847" w:rsidRPr="0005512B" w:rsidRDefault="00860847" w:rsidP="00111C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реєстрацію неповнолітньої </w:t>
            </w:r>
            <w:r w:rsidR="00111CDC" w:rsidRPr="00111CD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(гр.)</w:t>
            </w: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232" w:type="dxa"/>
            <w:gridSpan w:val="2"/>
            <w:vMerge/>
          </w:tcPr>
          <w:p w:rsidR="00860847" w:rsidRPr="0005512B" w:rsidRDefault="00860847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9" w:type="dxa"/>
            <w:vMerge/>
          </w:tcPr>
          <w:p w:rsidR="00860847" w:rsidRPr="0005512B" w:rsidRDefault="00860847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60847" w:rsidRPr="0005512B" w:rsidTr="0005512B">
        <w:trPr>
          <w:trHeight w:val="691"/>
        </w:trPr>
        <w:tc>
          <w:tcPr>
            <w:tcW w:w="705" w:type="dxa"/>
          </w:tcPr>
          <w:p w:rsidR="00860847" w:rsidRPr="0005512B" w:rsidRDefault="00860847" w:rsidP="00810F8B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33" w:type="dxa"/>
          </w:tcPr>
          <w:p w:rsidR="00860847" w:rsidRPr="0005512B" w:rsidRDefault="00860847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>Про статус та влаштування дитини, яка прибула з тимчасово окупованої території</w:t>
            </w:r>
          </w:p>
        </w:tc>
        <w:tc>
          <w:tcPr>
            <w:tcW w:w="2232" w:type="dxa"/>
            <w:gridSpan w:val="2"/>
            <w:vMerge/>
          </w:tcPr>
          <w:p w:rsidR="00860847" w:rsidRPr="0005512B" w:rsidRDefault="00860847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9" w:type="dxa"/>
            <w:vMerge/>
          </w:tcPr>
          <w:p w:rsidR="00860847" w:rsidRPr="0005512B" w:rsidRDefault="00860847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60847" w:rsidRPr="0005512B" w:rsidTr="0005512B">
        <w:trPr>
          <w:trHeight w:val="687"/>
        </w:trPr>
        <w:tc>
          <w:tcPr>
            <w:tcW w:w="705" w:type="dxa"/>
          </w:tcPr>
          <w:p w:rsidR="00860847" w:rsidRPr="0005512B" w:rsidRDefault="00860847" w:rsidP="00810F8B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33" w:type="dxa"/>
          </w:tcPr>
          <w:p w:rsidR="00860847" w:rsidRPr="0005512B" w:rsidRDefault="00860847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висновку щодо доцільності позбавлення батьківських прав </w:t>
            </w:r>
            <w:r w:rsidR="00111CDC" w:rsidRPr="00111CD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(гр.)</w:t>
            </w:r>
          </w:p>
        </w:tc>
        <w:tc>
          <w:tcPr>
            <w:tcW w:w="2232" w:type="dxa"/>
            <w:gridSpan w:val="2"/>
            <w:vMerge/>
          </w:tcPr>
          <w:p w:rsidR="00860847" w:rsidRPr="0005512B" w:rsidRDefault="00860847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9" w:type="dxa"/>
            <w:vMerge/>
          </w:tcPr>
          <w:p w:rsidR="00860847" w:rsidRPr="0005512B" w:rsidRDefault="00860847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60847" w:rsidRPr="0005512B" w:rsidTr="0005512B">
        <w:trPr>
          <w:trHeight w:val="521"/>
        </w:trPr>
        <w:tc>
          <w:tcPr>
            <w:tcW w:w="705" w:type="dxa"/>
          </w:tcPr>
          <w:p w:rsidR="00860847" w:rsidRPr="0005512B" w:rsidRDefault="00860847" w:rsidP="00810F8B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33" w:type="dxa"/>
          </w:tcPr>
          <w:p w:rsidR="00860847" w:rsidRPr="0005512B" w:rsidRDefault="00860847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висновку щодо доцільності позбавлення батьківських прав </w:t>
            </w:r>
            <w:r w:rsidR="00111CDC" w:rsidRPr="00111CD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(гр.)</w:t>
            </w:r>
          </w:p>
        </w:tc>
        <w:tc>
          <w:tcPr>
            <w:tcW w:w="2232" w:type="dxa"/>
            <w:gridSpan w:val="2"/>
            <w:vMerge/>
          </w:tcPr>
          <w:p w:rsidR="00860847" w:rsidRPr="0005512B" w:rsidRDefault="00860847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9" w:type="dxa"/>
            <w:vMerge/>
          </w:tcPr>
          <w:p w:rsidR="00860847" w:rsidRPr="0005512B" w:rsidRDefault="00860847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60847" w:rsidRPr="0005512B" w:rsidTr="0005512B">
        <w:trPr>
          <w:trHeight w:val="704"/>
        </w:trPr>
        <w:tc>
          <w:tcPr>
            <w:tcW w:w="705" w:type="dxa"/>
          </w:tcPr>
          <w:p w:rsidR="00860847" w:rsidRPr="0005512B" w:rsidRDefault="00860847" w:rsidP="00810F8B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33" w:type="dxa"/>
          </w:tcPr>
          <w:p w:rsidR="00860847" w:rsidRPr="0005512B" w:rsidRDefault="00860847" w:rsidP="007D4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висновку щодо спілкування та участі у вихованні малолітнього </w:t>
            </w:r>
            <w:r w:rsidR="00111CDC" w:rsidRPr="00111CD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(гр.)</w:t>
            </w: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., 2012 </w:t>
            </w:r>
            <w:proofErr w:type="spellStart"/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його бабою  </w:t>
            </w:r>
            <w:r w:rsidR="00111CDC" w:rsidRPr="00111CD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(гр.)</w:t>
            </w:r>
          </w:p>
        </w:tc>
        <w:tc>
          <w:tcPr>
            <w:tcW w:w="2232" w:type="dxa"/>
            <w:gridSpan w:val="2"/>
            <w:vMerge/>
          </w:tcPr>
          <w:p w:rsidR="00860847" w:rsidRPr="0005512B" w:rsidRDefault="00860847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9" w:type="dxa"/>
            <w:vMerge/>
          </w:tcPr>
          <w:p w:rsidR="00860847" w:rsidRPr="0005512B" w:rsidRDefault="00860847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60847" w:rsidRPr="0005512B" w:rsidTr="0005512B">
        <w:trPr>
          <w:trHeight w:val="704"/>
        </w:trPr>
        <w:tc>
          <w:tcPr>
            <w:tcW w:w="705" w:type="dxa"/>
          </w:tcPr>
          <w:p w:rsidR="00860847" w:rsidRPr="0005512B" w:rsidRDefault="00860847" w:rsidP="00810F8B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33" w:type="dxa"/>
          </w:tcPr>
          <w:p w:rsidR="00860847" w:rsidRPr="0005512B" w:rsidRDefault="00860847" w:rsidP="007D4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>Про визначення участі батька у вихованні дитини</w:t>
            </w:r>
          </w:p>
        </w:tc>
        <w:tc>
          <w:tcPr>
            <w:tcW w:w="2232" w:type="dxa"/>
            <w:gridSpan w:val="2"/>
            <w:vMerge/>
          </w:tcPr>
          <w:p w:rsidR="00860847" w:rsidRPr="0005512B" w:rsidRDefault="00860847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9" w:type="dxa"/>
            <w:vMerge/>
          </w:tcPr>
          <w:p w:rsidR="00860847" w:rsidRPr="0005512B" w:rsidRDefault="00860847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60847" w:rsidRPr="0005512B" w:rsidTr="0005512B">
        <w:trPr>
          <w:trHeight w:val="407"/>
        </w:trPr>
        <w:tc>
          <w:tcPr>
            <w:tcW w:w="705" w:type="dxa"/>
          </w:tcPr>
          <w:p w:rsidR="00860847" w:rsidRPr="0005512B" w:rsidRDefault="00860847" w:rsidP="00810F8B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33" w:type="dxa"/>
          </w:tcPr>
          <w:p w:rsidR="00860847" w:rsidRPr="0005512B" w:rsidRDefault="00860847" w:rsidP="007D4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розгляд скарги гр.. </w:t>
            </w:r>
            <w:r w:rsidR="00111CDC" w:rsidRPr="00111CD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(гр.)</w:t>
            </w:r>
          </w:p>
        </w:tc>
        <w:tc>
          <w:tcPr>
            <w:tcW w:w="2232" w:type="dxa"/>
            <w:gridSpan w:val="2"/>
            <w:vMerge w:val="restart"/>
          </w:tcPr>
          <w:p w:rsidR="00860847" w:rsidRPr="0005512B" w:rsidRDefault="00860847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>Юридичний відділ</w:t>
            </w:r>
          </w:p>
        </w:tc>
        <w:tc>
          <w:tcPr>
            <w:tcW w:w="2729" w:type="dxa"/>
            <w:vMerge w:val="restart"/>
          </w:tcPr>
          <w:p w:rsidR="00860847" w:rsidRPr="0005512B" w:rsidRDefault="00860847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>Батрак Є.П. – головний спеціаліст юридичного відділу</w:t>
            </w:r>
          </w:p>
        </w:tc>
      </w:tr>
      <w:tr w:rsidR="00860847" w:rsidRPr="0005512B" w:rsidTr="0005512B">
        <w:trPr>
          <w:trHeight w:val="400"/>
        </w:trPr>
        <w:tc>
          <w:tcPr>
            <w:tcW w:w="705" w:type="dxa"/>
          </w:tcPr>
          <w:p w:rsidR="00860847" w:rsidRPr="0005512B" w:rsidRDefault="00860847" w:rsidP="00810F8B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33" w:type="dxa"/>
          </w:tcPr>
          <w:p w:rsidR="00860847" w:rsidRPr="0005512B" w:rsidRDefault="00860847" w:rsidP="007D47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розгляд скарги </w:t>
            </w:r>
            <w:r w:rsidR="00111CDC" w:rsidRPr="00111CD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(гр.)</w:t>
            </w:r>
            <w:bookmarkStart w:id="0" w:name="_GoBack"/>
            <w:bookmarkEnd w:id="0"/>
          </w:p>
        </w:tc>
        <w:tc>
          <w:tcPr>
            <w:tcW w:w="2232" w:type="dxa"/>
            <w:gridSpan w:val="2"/>
            <w:vMerge/>
          </w:tcPr>
          <w:p w:rsidR="00860847" w:rsidRPr="0005512B" w:rsidRDefault="00860847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29" w:type="dxa"/>
            <w:vMerge/>
          </w:tcPr>
          <w:p w:rsidR="00860847" w:rsidRPr="0005512B" w:rsidRDefault="00860847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512B" w:rsidRPr="0005512B" w:rsidTr="0005512B">
        <w:trPr>
          <w:trHeight w:val="698"/>
        </w:trPr>
        <w:tc>
          <w:tcPr>
            <w:tcW w:w="705" w:type="dxa"/>
          </w:tcPr>
          <w:p w:rsidR="0005512B" w:rsidRPr="0005512B" w:rsidRDefault="0005512B" w:rsidP="00810F8B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33" w:type="dxa"/>
          </w:tcPr>
          <w:p w:rsidR="0005512B" w:rsidRPr="0005512B" w:rsidRDefault="0005512B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>Про розгляд заяв громадян щодо призначення соціальних виплат</w:t>
            </w:r>
          </w:p>
        </w:tc>
        <w:tc>
          <w:tcPr>
            <w:tcW w:w="2211" w:type="dxa"/>
            <w:vMerge w:val="restart"/>
          </w:tcPr>
          <w:p w:rsidR="0005512B" w:rsidRPr="0005512B" w:rsidRDefault="0005512B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>Управління праці та соціального захисту населення</w:t>
            </w:r>
          </w:p>
        </w:tc>
        <w:tc>
          <w:tcPr>
            <w:tcW w:w="2750" w:type="dxa"/>
            <w:gridSpan w:val="2"/>
            <w:vMerge w:val="restart"/>
          </w:tcPr>
          <w:p w:rsidR="0005512B" w:rsidRPr="0005512B" w:rsidRDefault="0005512B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>Кобищан</w:t>
            </w:r>
            <w:proofErr w:type="spellEnd"/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Н.О. </w:t>
            </w:r>
            <w:proofErr w:type="spellStart"/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>–заступник</w:t>
            </w:r>
            <w:proofErr w:type="spellEnd"/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голови районної ради з питань діяльності виконавчого органу-начальник управління праці та соціального захисту населення</w:t>
            </w:r>
          </w:p>
        </w:tc>
      </w:tr>
      <w:tr w:rsidR="0005512B" w:rsidRPr="0005512B" w:rsidTr="0005512B">
        <w:trPr>
          <w:trHeight w:val="708"/>
        </w:trPr>
        <w:tc>
          <w:tcPr>
            <w:tcW w:w="705" w:type="dxa"/>
          </w:tcPr>
          <w:p w:rsidR="0005512B" w:rsidRPr="0005512B" w:rsidRDefault="0005512B" w:rsidP="00810F8B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33" w:type="dxa"/>
          </w:tcPr>
          <w:p w:rsidR="0005512B" w:rsidRPr="0005512B" w:rsidRDefault="0005512B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>Про розгляд заяв громадян щодо призначення житлової субсидії</w:t>
            </w:r>
          </w:p>
        </w:tc>
        <w:tc>
          <w:tcPr>
            <w:tcW w:w="2211" w:type="dxa"/>
            <w:vMerge/>
          </w:tcPr>
          <w:p w:rsidR="0005512B" w:rsidRPr="0005512B" w:rsidRDefault="0005512B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50" w:type="dxa"/>
            <w:gridSpan w:val="2"/>
            <w:vMerge/>
          </w:tcPr>
          <w:p w:rsidR="0005512B" w:rsidRPr="0005512B" w:rsidRDefault="0005512B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5512B" w:rsidRPr="0005512B" w:rsidTr="0005512B">
        <w:trPr>
          <w:trHeight w:val="1130"/>
        </w:trPr>
        <w:tc>
          <w:tcPr>
            <w:tcW w:w="705" w:type="dxa"/>
          </w:tcPr>
          <w:p w:rsidR="0005512B" w:rsidRPr="0005512B" w:rsidRDefault="0005512B" w:rsidP="00810F8B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33" w:type="dxa"/>
          </w:tcPr>
          <w:p w:rsidR="0005512B" w:rsidRPr="0005512B" w:rsidRDefault="0005512B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дозволу на оформлення документів для направлення до будинку-інтернату для психічнохворих та затвердження подання опікунської ради</w:t>
            </w:r>
          </w:p>
        </w:tc>
        <w:tc>
          <w:tcPr>
            <w:tcW w:w="2211" w:type="dxa"/>
            <w:vMerge/>
          </w:tcPr>
          <w:p w:rsidR="0005512B" w:rsidRPr="0005512B" w:rsidRDefault="0005512B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750" w:type="dxa"/>
            <w:gridSpan w:val="2"/>
            <w:vMerge/>
          </w:tcPr>
          <w:p w:rsidR="0005512B" w:rsidRPr="0005512B" w:rsidRDefault="0005512B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F0162" w:rsidRPr="0005512B" w:rsidTr="0005512B">
        <w:trPr>
          <w:trHeight w:val="1118"/>
        </w:trPr>
        <w:tc>
          <w:tcPr>
            <w:tcW w:w="705" w:type="dxa"/>
          </w:tcPr>
          <w:p w:rsidR="00BF0162" w:rsidRPr="0005512B" w:rsidRDefault="00BF0162" w:rsidP="00810F8B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33" w:type="dxa"/>
          </w:tcPr>
          <w:p w:rsidR="00BF0162" w:rsidRPr="0005512B" w:rsidRDefault="00BF0162" w:rsidP="0005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</w:t>
            </w:r>
            <w:r w:rsidR="0005512B">
              <w:rPr>
                <w:rFonts w:ascii="Times New Roman" w:hAnsi="Times New Roman"/>
                <w:sz w:val="24"/>
                <w:szCs w:val="24"/>
                <w:lang w:val="uk-UA"/>
              </w:rPr>
              <w:t>затвердження розпоряджень за грудень 2014 року</w:t>
            </w:r>
          </w:p>
        </w:tc>
        <w:tc>
          <w:tcPr>
            <w:tcW w:w="2232" w:type="dxa"/>
            <w:gridSpan w:val="2"/>
          </w:tcPr>
          <w:p w:rsidR="00BF0162" w:rsidRPr="0005512B" w:rsidRDefault="0005512B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Загальний відділ</w:t>
            </w:r>
          </w:p>
        </w:tc>
        <w:tc>
          <w:tcPr>
            <w:tcW w:w="2729" w:type="dxa"/>
          </w:tcPr>
          <w:p w:rsidR="00BF0162" w:rsidRPr="0005512B" w:rsidRDefault="0005512B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Сук Н.О.- керуючий справами виконкому</w:t>
            </w:r>
          </w:p>
        </w:tc>
      </w:tr>
      <w:tr w:rsidR="0005512B" w:rsidRPr="0005512B" w:rsidTr="0005512B">
        <w:trPr>
          <w:trHeight w:val="1118"/>
        </w:trPr>
        <w:tc>
          <w:tcPr>
            <w:tcW w:w="705" w:type="dxa"/>
          </w:tcPr>
          <w:p w:rsidR="0005512B" w:rsidRPr="0005512B" w:rsidRDefault="0005512B" w:rsidP="00810F8B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33" w:type="dxa"/>
          </w:tcPr>
          <w:p w:rsidR="0005512B" w:rsidRPr="0005512B" w:rsidRDefault="0005512B" w:rsidP="0005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внесення змін в рішення віл 28.09.2010 № 567 «Про постановку на квартирний облік»</w:t>
            </w:r>
          </w:p>
        </w:tc>
        <w:tc>
          <w:tcPr>
            <w:tcW w:w="2232" w:type="dxa"/>
            <w:gridSpan w:val="2"/>
          </w:tcPr>
          <w:p w:rsidR="0005512B" w:rsidRPr="0005512B" w:rsidRDefault="0005512B" w:rsidP="000551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Громадська житлова комісія</w:t>
            </w:r>
          </w:p>
        </w:tc>
        <w:tc>
          <w:tcPr>
            <w:tcW w:w="2729" w:type="dxa"/>
          </w:tcPr>
          <w:p w:rsidR="0005512B" w:rsidRDefault="0005512B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Ляшко І.І. - </w:t>
            </w: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заступник голови районної ради з питань діяльності виконавчого </w:t>
            </w:r>
            <w:proofErr w:type="spellStart"/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>органу-</w:t>
            </w:r>
            <w:proofErr w:type="spellEnd"/>
          </w:p>
        </w:tc>
      </w:tr>
      <w:tr w:rsidR="0005512B" w:rsidRPr="0005512B" w:rsidTr="0005512B">
        <w:trPr>
          <w:trHeight w:val="569"/>
        </w:trPr>
        <w:tc>
          <w:tcPr>
            <w:tcW w:w="705" w:type="dxa"/>
          </w:tcPr>
          <w:p w:rsidR="0005512B" w:rsidRPr="0005512B" w:rsidRDefault="0005512B" w:rsidP="00810F8B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533" w:type="dxa"/>
          </w:tcPr>
          <w:p w:rsidR="0005512B" w:rsidRPr="0005512B" w:rsidRDefault="0005512B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дозволу на переоформлення договорів найму житла</w:t>
            </w:r>
          </w:p>
        </w:tc>
        <w:tc>
          <w:tcPr>
            <w:tcW w:w="2232" w:type="dxa"/>
            <w:gridSpan w:val="2"/>
          </w:tcPr>
          <w:p w:rsidR="0005512B" w:rsidRPr="0005512B" w:rsidRDefault="0005512B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>Загальний відділ</w:t>
            </w:r>
          </w:p>
        </w:tc>
        <w:tc>
          <w:tcPr>
            <w:tcW w:w="2729" w:type="dxa"/>
          </w:tcPr>
          <w:p w:rsidR="0005512B" w:rsidRPr="0005512B" w:rsidRDefault="0005512B" w:rsidP="00B22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512B">
              <w:rPr>
                <w:rFonts w:ascii="Times New Roman" w:hAnsi="Times New Roman"/>
                <w:sz w:val="24"/>
                <w:szCs w:val="24"/>
                <w:lang w:val="uk-UA"/>
              </w:rPr>
              <w:t>Конопля І.В. – завідуюча загальним відділом</w:t>
            </w:r>
          </w:p>
        </w:tc>
      </w:tr>
    </w:tbl>
    <w:p w:rsidR="00BF0162" w:rsidRDefault="00BF0162" w:rsidP="00383AF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F0162" w:rsidRPr="00A33449" w:rsidRDefault="00BF0162" w:rsidP="00383AF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3449">
        <w:rPr>
          <w:rFonts w:ascii="Times New Roman" w:hAnsi="Times New Roman"/>
          <w:sz w:val="28"/>
          <w:szCs w:val="28"/>
          <w:lang w:val="uk-UA"/>
        </w:rPr>
        <w:t>Керуючий справами виконкому</w:t>
      </w:r>
      <w:r w:rsidRPr="00A33449">
        <w:rPr>
          <w:rFonts w:ascii="Times New Roman" w:hAnsi="Times New Roman"/>
          <w:sz w:val="28"/>
          <w:szCs w:val="28"/>
          <w:lang w:val="uk-UA"/>
        </w:rPr>
        <w:tab/>
      </w:r>
      <w:r w:rsidRPr="00A33449">
        <w:rPr>
          <w:rFonts w:ascii="Times New Roman" w:hAnsi="Times New Roman"/>
          <w:sz w:val="28"/>
          <w:szCs w:val="28"/>
          <w:lang w:val="uk-UA"/>
        </w:rPr>
        <w:tab/>
      </w:r>
      <w:r w:rsidRPr="00A33449">
        <w:rPr>
          <w:rFonts w:ascii="Times New Roman" w:hAnsi="Times New Roman"/>
          <w:sz w:val="28"/>
          <w:szCs w:val="28"/>
          <w:lang w:val="uk-UA"/>
        </w:rPr>
        <w:tab/>
      </w:r>
      <w:r w:rsidRPr="00A33449">
        <w:rPr>
          <w:rFonts w:ascii="Times New Roman" w:hAnsi="Times New Roman"/>
          <w:sz w:val="28"/>
          <w:szCs w:val="28"/>
          <w:lang w:val="uk-UA"/>
        </w:rPr>
        <w:tab/>
      </w:r>
      <w:r w:rsidRPr="00A33449">
        <w:rPr>
          <w:rFonts w:ascii="Times New Roman" w:hAnsi="Times New Roman"/>
          <w:sz w:val="28"/>
          <w:szCs w:val="28"/>
          <w:lang w:val="uk-UA"/>
        </w:rPr>
        <w:tab/>
      </w:r>
      <w:r w:rsidRPr="00A33449">
        <w:rPr>
          <w:rFonts w:ascii="Times New Roman" w:hAnsi="Times New Roman"/>
          <w:sz w:val="28"/>
          <w:szCs w:val="28"/>
          <w:lang w:val="uk-UA"/>
        </w:rPr>
        <w:tab/>
        <w:t>Н.Сук</w:t>
      </w:r>
    </w:p>
    <w:sectPr w:rsidR="00BF0162" w:rsidRPr="00A33449" w:rsidSect="0005512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00419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16A5A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2E285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73C9F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76A7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5D209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3A270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B44095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02C76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3E8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3D72FC5"/>
    <w:multiLevelType w:val="hybridMultilevel"/>
    <w:tmpl w:val="A53A32E4"/>
    <w:lvl w:ilvl="0" w:tplc="0422000F">
      <w:start w:val="1"/>
      <w:numFmt w:val="decimal"/>
      <w:lvlText w:val="%1."/>
      <w:lvlJc w:val="left"/>
      <w:pPr>
        <w:ind w:left="501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18A0021"/>
    <w:multiLevelType w:val="hybridMultilevel"/>
    <w:tmpl w:val="49EEAC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6088F"/>
    <w:rsid w:val="000016CE"/>
    <w:rsid w:val="0003433E"/>
    <w:rsid w:val="00035F2A"/>
    <w:rsid w:val="00036292"/>
    <w:rsid w:val="0005512B"/>
    <w:rsid w:val="00111CDC"/>
    <w:rsid w:val="0011234A"/>
    <w:rsid w:val="0018765C"/>
    <w:rsid w:val="001C21DF"/>
    <w:rsid w:val="00242AA7"/>
    <w:rsid w:val="0026088F"/>
    <w:rsid w:val="00301245"/>
    <w:rsid w:val="00360E36"/>
    <w:rsid w:val="00383AF0"/>
    <w:rsid w:val="003D091D"/>
    <w:rsid w:val="0046395E"/>
    <w:rsid w:val="00494297"/>
    <w:rsid w:val="00520B98"/>
    <w:rsid w:val="00540178"/>
    <w:rsid w:val="005B4BA6"/>
    <w:rsid w:val="005F7B2E"/>
    <w:rsid w:val="006240A8"/>
    <w:rsid w:val="00646864"/>
    <w:rsid w:val="00653A38"/>
    <w:rsid w:val="006765DA"/>
    <w:rsid w:val="0067717C"/>
    <w:rsid w:val="006C3346"/>
    <w:rsid w:val="007169E2"/>
    <w:rsid w:val="0072733F"/>
    <w:rsid w:val="00727617"/>
    <w:rsid w:val="007B7E2D"/>
    <w:rsid w:val="007C0DFD"/>
    <w:rsid w:val="007D475F"/>
    <w:rsid w:val="00810F8B"/>
    <w:rsid w:val="008559D3"/>
    <w:rsid w:val="00860847"/>
    <w:rsid w:val="0086754C"/>
    <w:rsid w:val="0091447A"/>
    <w:rsid w:val="00967B80"/>
    <w:rsid w:val="00992062"/>
    <w:rsid w:val="009C2350"/>
    <w:rsid w:val="009D1B81"/>
    <w:rsid w:val="00A33449"/>
    <w:rsid w:val="00A4512D"/>
    <w:rsid w:val="00A5783F"/>
    <w:rsid w:val="00AA73D0"/>
    <w:rsid w:val="00AD247E"/>
    <w:rsid w:val="00B05B9A"/>
    <w:rsid w:val="00B224BC"/>
    <w:rsid w:val="00B91110"/>
    <w:rsid w:val="00B91EAC"/>
    <w:rsid w:val="00BA4D71"/>
    <w:rsid w:val="00BF0051"/>
    <w:rsid w:val="00BF0162"/>
    <w:rsid w:val="00C007AB"/>
    <w:rsid w:val="00C4414F"/>
    <w:rsid w:val="00C6072C"/>
    <w:rsid w:val="00D412E6"/>
    <w:rsid w:val="00DD47B4"/>
    <w:rsid w:val="00E1345D"/>
    <w:rsid w:val="00E142B0"/>
    <w:rsid w:val="00EA6619"/>
    <w:rsid w:val="00ED53D3"/>
    <w:rsid w:val="00F313AC"/>
    <w:rsid w:val="00F94F44"/>
    <w:rsid w:val="00FB02A6"/>
    <w:rsid w:val="00FB1165"/>
    <w:rsid w:val="00FD572F"/>
    <w:rsid w:val="00FE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72C"/>
    <w:pPr>
      <w:spacing w:after="200" w:line="276" w:lineRule="auto"/>
    </w:pPr>
    <w:rPr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608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608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1450</Words>
  <Characters>828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MEDIA</cp:lastModifiedBy>
  <cp:revision>12</cp:revision>
  <cp:lastPrinted>2015-01-23T13:45:00Z</cp:lastPrinted>
  <dcterms:created xsi:type="dcterms:W3CDTF">2015-01-23T06:35:00Z</dcterms:created>
  <dcterms:modified xsi:type="dcterms:W3CDTF">2015-01-29T06:53:00Z</dcterms:modified>
</cp:coreProperties>
</file>